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77" w:rsidRDefault="00F33C77" w:rsidP="007064D5">
      <w:pPr>
        <w:spacing w:after="0" w:line="240" w:lineRule="auto"/>
        <w:jc w:val="center"/>
        <w:rPr>
          <w:rFonts w:ascii="Arial" w:hAnsi="Arial" w:cs="Arial"/>
          <w:b/>
          <w:sz w:val="24"/>
          <w:szCs w:val="24"/>
        </w:rPr>
      </w:pPr>
      <w:r w:rsidRPr="00F33C77">
        <w:rPr>
          <w:rFonts w:ascii="Arial" w:hAnsi="Arial" w:cs="Arial"/>
          <w:b/>
          <w:sz w:val="24"/>
          <w:szCs w:val="24"/>
        </w:rPr>
        <w:t>PROYECTO DE LEY ____ DE 2019</w:t>
      </w:r>
    </w:p>
    <w:p w:rsidR="007064D5" w:rsidRPr="00F33C77" w:rsidRDefault="007064D5" w:rsidP="007064D5">
      <w:pPr>
        <w:spacing w:after="0" w:line="240" w:lineRule="auto"/>
        <w:jc w:val="center"/>
        <w:rPr>
          <w:rFonts w:ascii="Arial" w:hAnsi="Arial" w:cs="Arial"/>
          <w:b/>
          <w:sz w:val="24"/>
          <w:szCs w:val="24"/>
        </w:rPr>
      </w:pPr>
    </w:p>
    <w:p w:rsidR="00F42A70" w:rsidRDefault="00F33C77" w:rsidP="007064D5">
      <w:pPr>
        <w:spacing w:after="0" w:line="240" w:lineRule="auto"/>
        <w:jc w:val="center"/>
        <w:rPr>
          <w:rFonts w:ascii="Arial" w:hAnsi="Arial" w:cs="Arial"/>
          <w:b/>
          <w:sz w:val="24"/>
          <w:szCs w:val="24"/>
        </w:rPr>
      </w:pPr>
      <w:r w:rsidRPr="00F33C77">
        <w:rPr>
          <w:rFonts w:ascii="Arial" w:hAnsi="Arial" w:cs="Arial"/>
          <w:b/>
          <w:sz w:val="24"/>
          <w:szCs w:val="24"/>
        </w:rPr>
        <w:t xml:space="preserve">“POR MEDIO DE LA CUAL SE DICTAN NORMAS DE PROTECCIÓN Y SEGURIDAD VIAL PARA MOTOCICLISTAS” </w:t>
      </w:r>
    </w:p>
    <w:p w:rsidR="00F33C77" w:rsidRDefault="00F33C77" w:rsidP="007064D5">
      <w:pPr>
        <w:spacing w:after="0" w:line="240" w:lineRule="auto"/>
        <w:rPr>
          <w:rFonts w:ascii="Arial" w:hAnsi="Arial" w:cs="Arial"/>
          <w:b/>
          <w:sz w:val="24"/>
          <w:szCs w:val="24"/>
        </w:rPr>
      </w:pPr>
    </w:p>
    <w:p w:rsidR="00F33C77" w:rsidRDefault="00F33C77" w:rsidP="007064D5">
      <w:pPr>
        <w:spacing w:after="0" w:line="240" w:lineRule="auto"/>
        <w:jc w:val="both"/>
        <w:rPr>
          <w:rFonts w:ascii="Arial" w:hAnsi="Arial" w:cs="Arial"/>
          <w:sz w:val="24"/>
          <w:szCs w:val="24"/>
        </w:rPr>
      </w:pPr>
      <w:r w:rsidRPr="00061BFF">
        <w:rPr>
          <w:rFonts w:ascii="Arial" w:hAnsi="Arial" w:cs="Arial"/>
          <w:b/>
          <w:sz w:val="24"/>
          <w:szCs w:val="24"/>
        </w:rPr>
        <w:t>ARTÍCULO 1º. OBJETO.</w:t>
      </w:r>
      <w:r>
        <w:rPr>
          <w:rFonts w:ascii="Arial" w:hAnsi="Arial" w:cs="Arial"/>
          <w:sz w:val="24"/>
          <w:szCs w:val="24"/>
        </w:rPr>
        <w:t xml:space="preserve"> A través de esta ley se incorporan nuevos requerimientos que garanticen la vida y la integridad física de los motociclistas en Colombia. </w:t>
      </w:r>
    </w:p>
    <w:p w:rsidR="007064D5" w:rsidRDefault="007064D5" w:rsidP="007064D5">
      <w:pPr>
        <w:spacing w:after="0" w:line="240" w:lineRule="auto"/>
        <w:jc w:val="both"/>
        <w:rPr>
          <w:rFonts w:ascii="Arial" w:hAnsi="Arial" w:cs="Arial"/>
          <w:sz w:val="24"/>
          <w:szCs w:val="24"/>
        </w:rPr>
      </w:pPr>
    </w:p>
    <w:p w:rsidR="00F33C77" w:rsidRDefault="00F33C77" w:rsidP="007064D5">
      <w:pPr>
        <w:spacing w:after="0" w:line="240" w:lineRule="auto"/>
        <w:jc w:val="both"/>
        <w:rPr>
          <w:rFonts w:ascii="Arial" w:hAnsi="Arial" w:cs="Arial"/>
          <w:sz w:val="24"/>
          <w:szCs w:val="24"/>
        </w:rPr>
      </w:pPr>
      <w:r w:rsidRPr="00061BFF">
        <w:rPr>
          <w:rFonts w:ascii="Arial" w:hAnsi="Arial" w:cs="Arial"/>
          <w:b/>
          <w:sz w:val="24"/>
          <w:szCs w:val="24"/>
        </w:rPr>
        <w:t>ARTÍCULO 2º.</w:t>
      </w:r>
      <w:r>
        <w:rPr>
          <w:rFonts w:ascii="Arial" w:hAnsi="Arial" w:cs="Arial"/>
          <w:sz w:val="24"/>
          <w:szCs w:val="24"/>
        </w:rPr>
        <w:t xml:space="preserve"> Adiciónese un parágrafo al artículo 68 de la Ley 769 de 2002, así: </w:t>
      </w:r>
    </w:p>
    <w:p w:rsidR="00F33C77" w:rsidRDefault="00F33C77" w:rsidP="007064D5">
      <w:pPr>
        <w:spacing w:after="0" w:line="240" w:lineRule="auto"/>
        <w:jc w:val="both"/>
        <w:rPr>
          <w:rFonts w:ascii="Arial" w:hAnsi="Arial" w:cs="Arial"/>
          <w:sz w:val="24"/>
          <w:szCs w:val="24"/>
        </w:rPr>
      </w:pPr>
      <w:r w:rsidRPr="00F33C77">
        <w:rPr>
          <w:rFonts w:ascii="Arial" w:hAnsi="Arial" w:cs="Arial"/>
          <w:sz w:val="24"/>
          <w:szCs w:val="24"/>
        </w:rPr>
        <w:t>Artículo 68. Utilización De Los Carriles</w:t>
      </w:r>
      <w:r w:rsidRPr="00F33C77">
        <w:rPr>
          <w:rFonts w:ascii="Arial" w:hAnsi="Arial" w:cs="Arial"/>
          <w:sz w:val="24"/>
          <w:szCs w:val="24"/>
        </w:rPr>
        <w:t>. Los vehículos transitarán de la siguiente forma:</w:t>
      </w:r>
    </w:p>
    <w:p w:rsidR="007064D5" w:rsidRPr="00F33C77" w:rsidRDefault="007064D5" w:rsidP="007064D5">
      <w:pPr>
        <w:spacing w:after="0" w:line="240" w:lineRule="auto"/>
        <w:jc w:val="both"/>
        <w:rPr>
          <w:rFonts w:ascii="Arial" w:hAnsi="Arial" w:cs="Arial"/>
          <w:sz w:val="24"/>
          <w:szCs w:val="24"/>
        </w:rPr>
      </w:pPr>
    </w:p>
    <w:p w:rsidR="00F33C77" w:rsidRDefault="00061BFF" w:rsidP="007064D5">
      <w:pPr>
        <w:spacing w:after="0" w:line="240" w:lineRule="auto"/>
        <w:jc w:val="both"/>
        <w:rPr>
          <w:rFonts w:ascii="Arial" w:hAnsi="Arial" w:cs="Arial"/>
          <w:sz w:val="24"/>
          <w:szCs w:val="24"/>
        </w:rPr>
      </w:pPr>
      <w:r>
        <w:rPr>
          <w:rFonts w:ascii="Arial" w:hAnsi="Arial" w:cs="Arial"/>
          <w:sz w:val="24"/>
          <w:szCs w:val="24"/>
        </w:rPr>
        <w:t xml:space="preserve">(…) </w:t>
      </w:r>
    </w:p>
    <w:p w:rsidR="00F33C77" w:rsidRDefault="00F33C77" w:rsidP="007064D5">
      <w:pPr>
        <w:spacing w:after="0" w:line="240" w:lineRule="auto"/>
        <w:jc w:val="both"/>
        <w:rPr>
          <w:rFonts w:ascii="Arial" w:hAnsi="Arial" w:cs="Arial"/>
          <w:sz w:val="24"/>
          <w:szCs w:val="24"/>
        </w:rPr>
      </w:pPr>
      <w:r w:rsidRPr="00061BFF">
        <w:rPr>
          <w:rFonts w:ascii="Arial" w:hAnsi="Arial" w:cs="Arial"/>
          <w:sz w:val="24"/>
          <w:szCs w:val="24"/>
        </w:rPr>
        <w:t xml:space="preserve">Parágrafo 3º. En los municipios y distritos de Colombia de más de </w:t>
      </w:r>
      <w:r w:rsidR="00BC0302">
        <w:rPr>
          <w:rFonts w:ascii="Arial" w:hAnsi="Arial" w:cs="Arial"/>
          <w:sz w:val="24"/>
          <w:szCs w:val="24"/>
        </w:rPr>
        <w:t>cien</w:t>
      </w:r>
      <w:r w:rsidRPr="00061BFF">
        <w:rPr>
          <w:rFonts w:ascii="Arial" w:hAnsi="Arial" w:cs="Arial"/>
          <w:sz w:val="24"/>
          <w:szCs w:val="24"/>
        </w:rPr>
        <w:t xml:space="preserve"> mil habitantes</w:t>
      </w:r>
      <w:r w:rsidR="00061BFF">
        <w:rPr>
          <w:rFonts w:ascii="Arial" w:hAnsi="Arial" w:cs="Arial"/>
          <w:sz w:val="24"/>
          <w:szCs w:val="24"/>
        </w:rPr>
        <w:t>,</w:t>
      </w:r>
      <w:r w:rsidRPr="00061BFF">
        <w:rPr>
          <w:rFonts w:ascii="Arial" w:hAnsi="Arial" w:cs="Arial"/>
          <w:sz w:val="24"/>
          <w:szCs w:val="24"/>
        </w:rPr>
        <w:t xml:space="preserve"> las autoridades territoriales deben prever la existencia de carriles exclusivos para motocicletas. </w:t>
      </w:r>
    </w:p>
    <w:p w:rsidR="007064D5"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b/>
          <w:sz w:val="24"/>
          <w:szCs w:val="24"/>
        </w:rPr>
        <w:t>ARTÍCULO 3º.</w:t>
      </w:r>
      <w:r>
        <w:rPr>
          <w:rFonts w:ascii="Arial" w:hAnsi="Arial" w:cs="Arial"/>
          <w:sz w:val="24"/>
          <w:szCs w:val="24"/>
        </w:rPr>
        <w:t xml:space="preserve"> Modifíquese el artículo 94 de la Ley 769 de 2002, así:</w:t>
      </w:r>
    </w:p>
    <w:p w:rsidR="007064D5"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 xml:space="preserve">Artículo 94. Normas Generales Para Bicicletas, Triciclos, Motocicletas, Motociclos Y </w:t>
      </w:r>
      <w:proofErr w:type="spellStart"/>
      <w:r w:rsidRPr="00061BFF">
        <w:rPr>
          <w:rFonts w:ascii="Arial" w:hAnsi="Arial" w:cs="Arial"/>
          <w:sz w:val="24"/>
          <w:szCs w:val="24"/>
        </w:rPr>
        <w:t>Mototriciclos</w:t>
      </w:r>
      <w:proofErr w:type="spellEnd"/>
      <w:r w:rsidRPr="00061BFF">
        <w:rPr>
          <w:rFonts w:ascii="Arial" w:hAnsi="Arial" w:cs="Arial"/>
          <w:sz w:val="24"/>
          <w:szCs w:val="24"/>
        </w:rPr>
        <w:t xml:space="preserve">. </w:t>
      </w:r>
      <w:r w:rsidRPr="00061BFF">
        <w:rPr>
          <w:rFonts w:ascii="Arial" w:hAnsi="Arial" w:cs="Arial"/>
          <w:sz w:val="24"/>
          <w:szCs w:val="24"/>
        </w:rPr>
        <w:t xml:space="preserve">Los conductores de bicicletas, triciclos, motocicletas, motociclos y </w:t>
      </w:r>
      <w:proofErr w:type="spellStart"/>
      <w:r w:rsidRPr="00061BFF">
        <w:rPr>
          <w:rFonts w:ascii="Arial" w:hAnsi="Arial" w:cs="Arial"/>
          <w:sz w:val="24"/>
          <w:szCs w:val="24"/>
        </w:rPr>
        <w:t>mototriciclos</w:t>
      </w:r>
      <w:proofErr w:type="spellEnd"/>
      <w:r w:rsidRPr="00061BFF">
        <w:rPr>
          <w:rFonts w:ascii="Arial" w:hAnsi="Arial" w:cs="Arial"/>
          <w:sz w:val="24"/>
          <w:szCs w:val="24"/>
        </w:rPr>
        <w:t>, estarán sujetos a las siguientes normas:</w:t>
      </w:r>
    </w:p>
    <w:p w:rsidR="007064D5" w:rsidRPr="00061BFF" w:rsidRDefault="007064D5" w:rsidP="007064D5">
      <w:pPr>
        <w:spacing w:after="0" w:line="240" w:lineRule="auto"/>
        <w:jc w:val="both"/>
        <w:rPr>
          <w:rFonts w:ascii="Arial" w:hAnsi="Arial" w:cs="Arial"/>
          <w:sz w:val="24"/>
          <w:szCs w:val="24"/>
        </w:rPr>
      </w:pPr>
    </w:p>
    <w:p w:rsidR="00061BFF" w:rsidRP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Deben transitar por la derecha de las vías a distancia no mayor de un (1) metro de la acera u orilla y nunca utilizar las vías exclusivas para servicio público colectivo.</w:t>
      </w: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 xml:space="preserve">Los conductores de estos tipos de vehículos y sus acompañantes deben vestir chalecos o </w:t>
      </w:r>
      <w:proofErr w:type="gramStart"/>
      <w:r w:rsidRPr="00061BFF">
        <w:rPr>
          <w:rFonts w:ascii="Arial" w:hAnsi="Arial" w:cs="Arial"/>
          <w:sz w:val="24"/>
          <w:szCs w:val="24"/>
        </w:rPr>
        <w:t xml:space="preserve">chaquetas </w:t>
      </w:r>
      <w:proofErr w:type="spellStart"/>
      <w:r w:rsidRPr="00061BFF">
        <w:rPr>
          <w:rFonts w:ascii="Arial" w:hAnsi="Arial" w:cs="Arial"/>
          <w:sz w:val="24"/>
          <w:szCs w:val="24"/>
        </w:rPr>
        <w:t>reflectivas</w:t>
      </w:r>
      <w:proofErr w:type="spellEnd"/>
      <w:r w:rsidRPr="00061BFF">
        <w:rPr>
          <w:rFonts w:ascii="Arial" w:hAnsi="Arial" w:cs="Arial"/>
          <w:sz w:val="24"/>
          <w:szCs w:val="24"/>
        </w:rPr>
        <w:t xml:space="preserve"> de identificación que deben ser visibles cuando se conduzca entre las 18:00 y las 6:00 horas del día siguiente, y siempre que la visibilidad sea escasa</w:t>
      </w:r>
      <w:proofErr w:type="gramEnd"/>
      <w:r w:rsidRPr="00061BFF">
        <w:rPr>
          <w:rFonts w:ascii="Arial" w:hAnsi="Arial" w:cs="Arial"/>
          <w:sz w:val="24"/>
          <w:szCs w:val="24"/>
        </w:rPr>
        <w:t>.</w:t>
      </w:r>
    </w:p>
    <w:p w:rsidR="007064D5"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No deben sujetarse de otro vehículo o viajar cerca de otro carruaje de mayor tamaño que lo oculte de la vista de los conductores que transiten en sentido contrario.</w:t>
      </w:r>
    </w:p>
    <w:p w:rsidR="007064D5" w:rsidRPr="00061BFF"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No deben transitar sobre las aceras, lugares destinados al tránsito de peatones y por aquellas vías en donde las autoridades competentes lo prohíban. Deben conducir en las vías públicas permitidas o, donde existan, en aquellas especialmente diseñadas para ello.</w:t>
      </w:r>
    </w:p>
    <w:p w:rsidR="007064D5" w:rsidRPr="00061BFF"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Deben respetar las señales, normas de tránsito y límites de velocidad.</w:t>
      </w:r>
    </w:p>
    <w:p w:rsidR="007064D5" w:rsidRPr="00061BFF"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No deben adelantar a otros vehículos por la derecha o entre vehículos que transiten por sus respectivos carriles. Siempre utilizarán el carril libre a la izquierda del vehículo a sobrepasar.</w:t>
      </w:r>
    </w:p>
    <w:p w:rsidR="007064D5" w:rsidRPr="00061BFF" w:rsidRDefault="007064D5" w:rsidP="007064D5">
      <w:pPr>
        <w:spacing w:after="0" w:line="240" w:lineRule="auto"/>
        <w:jc w:val="both"/>
        <w:rPr>
          <w:rFonts w:ascii="Arial" w:hAnsi="Arial" w:cs="Arial"/>
          <w:sz w:val="24"/>
          <w:szCs w:val="24"/>
        </w:rPr>
      </w:pPr>
    </w:p>
    <w:p w:rsidR="00061BFF" w:rsidRP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Deben usar las señales manuales detalladas en el artículo 69 de este código.</w:t>
      </w: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lastRenderedPageBreak/>
        <w:t xml:space="preserve">Los conductores y </w:t>
      </w:r>
      <w:r>
        <w:rPr>
          <w:rFonts w:ascii="Arial" w:hAnsi="Arial" w:cs="Arial"/>
          <w:sz w:val="24"/>
          <w:szCs w:val="24"/>
        </w:rPr>
        <w:t>los acompañantes cuando hubiere</w:t>
      </w:r>
      <w:r w:rsidRPr="00061BFF">
        <w:rPr>
          <w:rFonts w:ascii="Arial" w:hAnsi="Arial" w:cs="Arial"/>
          <w:sz w:val="24"/>
          <w:szCs w:val="24"/>
        </w:rPr>
        <w:t>, deberán utilizar casco de seguridad</w:t>
      </w:r>
      <w:r w:rsidRPr="00061BFF">
        <w:rPr>
          <w:rFonts w:ascii="Arial" w:hAnsi="Arial" w:cs="Arial"/>
          <w:sz w:val="24"/>
          <w:szCs w:val="24"/>
        </w:rPr>
        <w:t xml:space="preserve"> </w:t>
      </w:r>
      <w:r>
        <w:rPr>
          <w:rFonts w:ascii="Arial" w:hAnsi="Arial" w:cs="Arial"/>
          <w:sz w:val="24"/>
          <w:szCs w:val="24"/>
        </w:rPr>
        <w:t>en estado íntegro</w:t>
      </w:r>
      <w:r w:rsidRPr="00061BFF">
        <w:rPr>
          <w:rFonts w:ascii="Arial" w:hAnsi="Arial" w:cs="Arial"/>
          <w:sz w:val="24"/>
          <w:szCs w:val="24"/>
        </w:rPr>
        <w:t xml:space="preserve">, </w:t>
      </w:r>
      <w:r>
        <w:rPr>
          <w:rFonts w:ascii="Arial" w:hAnsi="Arial" w:cs="Arial"/>
          <w:sz w:val="24"/>
          <w:szCs w:val="24"/>
        </w:rPr>
        <w:t xml:space="preserve">que corresponda a la talla correcta, con protección total de cabeza y cara, </w:t>
      </w:r>
      <w:r w:rsidRPr="00061BFF">
        <w:rPr>
          <w:rFonts w:ascii="Arial" w:hAnsi="Arial" w:cs="Arial"/>
          <w:sz w:val="24"/>
          <w:szCs w:val="24"/>
        </w:rPr>
        <w:t>de acuerdo como fije el Ministerio de Transporte.</w:t>
      </w:r>
    </w:p>
    <w:p w:rsidR="007064D5" w:rsidRPr="00061BFF" w:rsidRDefault="007064D5" w:rsidP="007064D5">
      <w:pPr>
        <w:spacing w:after="0" w:line="240" w:lineRule="auto"/>
        <w:jc w:val="both"/>
        <w:rPr>
          <w:rFonts w:ascii="Arial" w:hAnsi="Arial" w:cs="Arial"/>
          <w:sz w:val="24"/>
          <w:szCs w:val="24"/>
        </w:rPr>
      </w:pPr>
    </w:p>
    <w:p w:rsidR="00061BFF" w:rsidRDefault="00061BFF" w:rsidP="007064D5">
      <w:pPr>
        <w:spacing w:after="0" w:line="240" w:lineRule="auto"/>
        <w:jc w:val="both"/>
        <w:rPr>
          <w:rFonts w:ascii="Arial" w:hAnsi="Arial" w:cs="Arial"/>
          <w:sz w:val="24"/>
          <w:szCs w:val="24"/>
        </w:rPr>
      </w:pPr>
      <w:r w:rsidRPr="00061BFF">
        <w:rPr>
          <w:rFonts w:ascii="Arial" w:hAnsi="Arial" w:cs="Arial"/>
          <w:sz w:val="24"/>
          <w:szCs w:val="24"/>
        </w:rPr>
        <w:t xml:space="preserve">La no utilización del casco de seguridad </w:t>
      </w:r>
      <w:r>
        <w:rPr>
          <w:rFonts w:ascii="Arial" w:hAnsi="Arial" w:cs="Arial"/>
          <w:sz w:val="24"/>
          <w:szCs w:val="24"/>
        </w:rPr>
        <w:t>o que no cumpla con las condiciones exigidas</w:t>
      </w:r>
      <w:r w:rsidRPr="00061BFF">
        <w:rPr>
          <w:rFonts w:ascii="Arial" w:hAnsi="Arial" w:cs="Arial"/>
          <w:sz w:val="24"/>
          <w:szCs w:val="24"/>
        </w:rPr>
        <w:t xml:space="preserve"> dará lugar a la inmovilización del vehículo.</w:t>
      </w: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r>
        <w:rPr>
          <w:rFonts w:ascii="Arial" w:hAnsi="Arial" w:cs="Arial"/>
          <w:sz w:val="24"/>
          <w:szCs w:val="24"/>
        </w:rPr>
        <w:t xml:space="preserve">Parágrafo. </w:t>
      </w:r>
      <w:r>
        <w:rPr>
          <w:rFonts w:ascii="Arial" w:hAnsi="Arial" w:cs="Arial"/>
          <w:sz w:val="24"/>
          <w:szCs w:val="24"/>
        </w:rPr>
        <w:t xml:space="preserve">A partir del año 2022 las motocicletas que se fabriquen en Colombia, así como las que se importen deberán tener cinturón de seguridad y su uso </w:t>
      </w:r>
      <w:proofErr w:type="gramStart"/>
      <w:r>
        <w:rPr>
          <w:rFonts w:ascii="Arial" w:hAnsi="Arial" w:cs="Arial"/>
          <w:sz w:val="24"/>
          <w:szCs w:val="24"/>
        </w:rPr>
        <w:t>será</w:t>
      </w:r>
      <w:proofErr w:type="gramEnd"/>
      <w:r>
        <w:rPr>
          <w:rFonts w:ascii="Arial" w:hAnsi="Arial" w:cs="Arial"/>
          <w:sz w:val="24"/>
          <w:szCs w:val="24"/>
        </w:rPr>
        <w:t xml:space="preserve"> obligatorio. </w:t>
      </w:r>
    </w:p>
    <w:p w:rsidR="007064D5" w:rsidRPr="00061BFF"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r w:rsidRPr="007064D5">
        <w:rPr>
          <w:rFonts w:ascii="Arial" w:hAnsi="Arial" w:cs="Arial"/>
          <w:b/>
          <w:sz w:val="24"/>
          <w:szCs w:val="24"/>
        </w:rPr>
        <w:t>ARTÍCULO 4º.</w:t>
      </w:r>
      <w:r>
        <w:rPr>
          <w:rFonts w:ascii="Arial" w:hAnsi="Arial" w:cs="Arial"/>
          <w:sz w:val="24"/>
          <w:szCs w:val="24"/>
        </w:rPr>
        <w:t xml:space="preserve"> Adiciónese un parágrafo al artículo 96 de Ley 769 de 2002, así:</w:t>
      </w: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r>
        <w:rPr>
          <w:rFonts w:ascii="Arial" w:hAnsi="Arial" w:cs="Arial"/>
          <w:sz w:val="24"/>
          <w:szCs w:val="24"/>
        </w:rPr>
        <w:t>A</w:t>
      </w:r>
      <w:r w:rsidRPr="007064D5">
        <w:rPr>
          <w:rFonts w:ascii="Arial" w:hAnsi="Arial" w:cs="Arial"/>
          <w:sz w:val="24"/>
          <w:szCs w:val="24"/>
        </w:rPr>
        <w:t xml:space="preserve">RTÍCULO 96. Normas específicas para motocicletas, motociclos y </w:t>
      </w:r>
      <w:proofErr w:type="spellStart"/>
      <w:r w:rsidRPr="007064D5">
        <w:rPr>
          <w:rFonts w:ascii="Arial" w:hAnsi="Arial" w:cs="Arial"/>
          <w:sz w:val="24"/>
          <w:szCs w:val="24"/>
        </w:rPr>
        <w:t>mototriciclos</w:t>
      </w:r>
      <w:proofErr w:type="spellEnd"/>
    </w:p>
    <w:p w:rsidR="00061BFF" w:rsidRDefault="007064D5" w:rsidP="007064D5">
      <w:pPr>
        <w:spacing w:after="0" w:line="240" w:lineRule="auto"/>
        <w:jc w:val="both"/>
        <w:rPr>
          <w:rFonts w:ascii="Arial" w:hAnsi="Arial" w:cs="Arial"/>
          <w:sz w:val="24"/>
          <w:szCs w:val="24"/>
        </w:rPr>
      </w:pPr>
      <w:r>
        <w:rPr>
          <w:rFonts w:ascii="Arial" w:hAnsi="Arial" w:cs="Arial"/>
          <w:sz w:val="24"/>
          <w:szCs w:val="24"/>
        </w:rPr>
        <w:t xml:space="preserve">(…) </w:t>
      </w: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r>
        <w:rPr>
          <w:rFonts w:ascii="Arial" w:hAnsi="Arial" w:cs="Arial"/>
          <w:sz w:val="24"/>
          <w:szCs w:val="24"/>
        </w:rPr>
        <w:t xml:space="preserve">Parágrafo. A partir del año 2022 </w:t>
      </w:r>
      <w:r>
        <w:rPr>
          <w:rFonts w:ascii="Arial" w:hAnsi="Arial" w:cs="Arial"/>
          <w:sz w:val="24"/>
          <w:szCs w:val="24"/>
        </w:rPr>
        <w:t>las motocicletas que se fabriquen en Colombia, así como las que se importen deberán</w:t>
      </w:r>
      <w:r>
        <w:rPr>
          <w:rFonts w:ascii="Arial" w:hAnsi="Arial" w:cs="Arial"/>
          <w:sz w:val="24"/>
          <w:szCs w:val="24"/>
        </w:rPr>
        <w:t xml:space="preserve"> contar con sistema de encendido automático de luces. </w:t>
      </w:r>
    </w:p>
    <w:p w:rsidR="00D12BFB" w:rsidRDefault="00D12BFB" w:rsidP="007064D5">
      <w:pPr>
        <w:spacing w:after="0" w:line="240" w:lineRule="auto"/>
        <w:jc w:val="both"/>
        <w:rPr>
          <w:rFonts w:ascii="Arial" w:hAnsi="Arial" w:cs="Arial"/>
          <w:sz w:val="24"/>
          <w:szCs w:val="24"/>
        </w:rPr>
      </w:pPr>
    </w:p>
    <w:p w:rsidR="00D12BFB" w:rsidRPr="00D12BFB" w:rsidRDefault="00D12BFB" w:rsidP="007064D5">
      <w:pPr>
        <w:spacing w:after="0" w:line="240" w:lineRule="auto"/>
        <w:jc w:val="both"/>
        <w:rPr>
          <w:rFonts w:ascii="Arial" w:hAnsi="Arial" w:cs="Arial"/>
          <w:sz w:val="24"/>
          <w:szCs w:val="24"/>
        </w:rPr>
      </w:pPr>
      <w:r w:rsidRPr="007064D5">
        <w:rPr>
          <w:rFonts w:ascii="Arial" w:hAnsi="Arial" w:cs="Arial"/>
          <w:b/>
          <w:sz w:val="24"/>
          <w:szCs w:val="24"/>
        </w:rPr>
        <w:t>ARTÍ</w:t>
      </w:r>
      <w:r>
        <w:rPr>
          <w:rFonts w:ascii="Arial" w:hAnsi="Arial" w:cs="Arial"/>
          <w:b/>
          <w:sz w:val="24"/>
          <w:szCs w:val="24"/>
        </w:rPr>
        <w:t>CULO 5</w:t>
      </w:r>
      <w:r w:rsidRPr="007064D5">
        <w:rPr>
          <w:rFonts w:ascii="Arial" w:hAnsi="Arial" w:cs="Arial"/>
          <w:b/>
          <w:sz w:val="24"/>
          <w:szCs w:val="24"/>
        </w:rPr>
        <w:t>º.</w:t>
      </w:r>
      <w:r>
        <w:rPr>
          <w:rFonts w:ascii="Arial" w:hAnsi="Arial" w:cs="Arial"/>
          <w:b/>
          <w:sz w:val="24"/>
          <w:szCs w:val="24"/>
        </w:rPr>
        <w:t xml:space="preserve"> Vigencia. </w:t>
      </w:r>
      <w:r>
        <w:rPr>
          <w:rFonts w:ascii="Arial" w:hAnsi="Arial" w:cs="Arial"/>
          <w:sz w:val="24"/>
          <w:szCs w:val="24"/>
        </w:rPr>
        <w:t xml:space="preserve">La presente ley rige a partir de su promulgación y deroga las disposiciones que le sean contrarias.  </w:t>
      </w: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r>
        <w:rPr>
          <w:rFonts w:ascii="Arial" w:hAnsi="Arial" w:cs="Arial"/>
          <w:sz w:val="24"/>
          <w:szCs w:val="24"/>
        </w:rPr>
        <w:t xml:space="preserve">Cordialmente, </w:t>
      </w: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p>
    <w:p w:rsidR="007064D5" w:rsidRDefault="007064D5" w:rsidP="007064D5">
      <w:pPr>
        <w:spacing w:after="0" w:line="240" w:lineRule="auto"/>
        <w:jc w:val="both"/>
        <w:rPr>
          <w:rFonts w:ascii="Arial" w:hAnsi="Arial" w:cs="Arial"/>
          <w:sz w:val="24"/>
          <w:szCs w:val="24"/>
        </w:rPr>
      </w:pPr>
    </w:p>
    <w:p w:rsidR="007064D5" w:rsidRPr="007064D5" w:rsidRDefault="007064D5" w:rsidP="007064D5">
      <w:pPr>
        <w:spacing w:after="0" w:line="240" w:lineRule="auto"/>
        <w:jc w:val="both"/>
        <w:rPr>
          <w:rFonts w:ascii="Arial" w:hAnsi="Arial" w:cs="Arial"/>
          <w:b/>
          <w:sz w:val="24"/>
          <w:szCs w:val="24"/>
        </w:rPr>
      </w:pPr>
      <w:r w:rsidRPr="007064D5">
        <w:rPr>
          <w:rFonts w:ascii="Arial" w:hAnsi="Arial" w:cs="Arial"/>
          <w:b/>
          <w:sz w:val="24"/>
          <w:szCs w:val="24"/>
        </w:rPr>
        <w:t>ROY BARRERAS</w:t>
      </w:r>
    </w:p>
    <w:p w:rsidR="007064D5" w:rsidRPr="007064D5" w:rsidRDefault="007064D5" w:rsidP="007064D5">
      <w:pPr>
        <w:spacing w:after="0" w:line="240" w:lineRule="auto"/>
        <w:jc w:val="both"/>
        <w:rPr>
          <w:rFonts w:ascii="Arial" w:hAnsi="Arial" w:cs="Arial"/>
          <w:b/>
          <w:sz w:val="24"/>
          <w:szCs w:val="24"/>
        </w:rPr>
      </w:pPr>
      <w:r w:rsidRPr="007064D5">
        <w:rPr>
          <w:rFonts w:ascii="Arial" w:hAnsi="Arial" w:cs="Arial"/>
          <w:b/>
          <w:sz w:val="24"/>
          <w:szCs w:val="24"/>
        </w:rPr>
        <w:t xml:space="preserve">Senador </w:t>
      </w:r>
    </w:p>
    <w:p w:rsidR="00F33C77" w:rsidRDefault="00F33C77"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both"/>
        <w:rPr>
          <w:rFonts w:ascii="Arial" w:hAnsi="Arial" w:cs="Arial"/>
          <w:b/>
          <w:sz w:val="24"/>
          <w:szCs w:val="24"/>
          <w:u w:val="single"/>
        </w:rPr>
      </w:pPr>
    </w:p>
    <w:p w:rsidR="007064D5" w:rsidRDefault="007064D5" w:rsidP="007064D5">
      <w:pPr>
        <w:spacing w:after="0" w:line="240" w:lineRule="auto"/>
        <w:jc w:val="center"/>
        <w:rPr>
          <w:rFonts w:ascii="Arial" w:hAnsi="Arial" w:cs="Arial"/>
          <w:b/>
          <w:sz w:val="24"/>
          <w:szCs w:val="24"/>
        </w:rPr>
      </w:pPr>
    </w:p>
    <w:p w:rsidR="007064D5" w:rsidRDefault="007064D5" w:rsidP="007064D5">
      <w:pPr>
        <w:spacing w:after="0" w:line="240" w:lineRule="auto"/>
        <w:jc w:val="center"/>
        <w:rPr>
          <w:rFonts w:ascii="Arial" w:hAnsi="Arial" w:cs="Arial"/>
          <w:b/>
          <w:sz w:val="24"/>
          <w:szCs w:val="24"/>
        </w:rPr>
      </w:pPr>
      <w:r>
        <w:rPr>
          <w:rFonts w:ascii="Arial" w:hAnsi="Arial" w:cs="Arial"/>
          <w:b/>
          <w:sz w:val="24"/>
          <w:szCs w:val="24"/>
        </w:rPr>
        <w:t xml:space="preserve">EXPOSICIÓN DE MOTIVOS </w:t>
      </w:r>
    </w:p>
    <w:p w:rsidR="007064D5" w:rsidRDefault="007064D5" w:rsidP="007064D5">
      <w:pPr>
        <w:spacing w:after="0" w:line="240" w:lineRule="auto"/>
        <w:jc w:val="center"/>
        <w:rPr>
          <w:rFonts w:ascii="Arial" w:hAnsi="Arial" w:cs="Arial"/>
          <w:b/>
          <w:sz w:val="24"/>
          <w:szCs w:val="24"/>
        </w:rPr>
      </w:pPr>
    </w:p>
    <w:p w:rsidR="007064D5" w:rsidRDefault="007064D5" w:rsidP="007064D5">
      <w:pPr>
        <w:spacing w:after="0" w:line="240" w:lineRule="auto"/>
        <w:jc w:val="center"/>
        <w:rPr>
          <w:rFonts w:ascii="Arial" w:hAnsi="Arial" w:cs="Arial"/>
          <w:b/>
          <w:sz w:val="24"/>
          <w:szCs w:val="24"/>
        </w:rPr>
      </w:pPr>
      <w:r w:rsidRPr="00F33C77">
        <w:rPr>
          <w:rFonts w:ascii="Arial" w:hAnsi="Arial" w:cs="Arial"/>
          <w:b/>
          <w:sz w:val="24"/>
          <w:szCs w:val="24"/>
        </w:rPr>
        <w:t xml:space="preserve">“POR MEDIO DE LA CUAL SE DICTAN NORMAS DE PROTECCIÓN Y SEGURIDAD VIAL PARA MOTOCICLISTAS” </w:t>
      </w:r>
    </w:p>
    <w:p w:rsidR="007064D5" w:rsidRDefault="007064D5" w:rsidP="007064D5">
      <w:pPr>
        <w:spacing w:after="0" w:line="240" w:lineRule="auto"/>
        <w:jc w:val="both"/>
        <w:rPr>
          <w:rFonts w:ascii="Arial" w:hAnsi="Arial" w:cs="Arial"/>
          <w:sz w:val="24"/>
          <w:szCs w:val="24"/>
        </w:rPr>
      </w:pPr>
    </w:p>
    <w:p w:rsidR="00E27235" w:rsidRDefault="007064D5" w:rsidP="007064D5">
      <w:pPr>
        <w:spacing w:after="0" w:line="240" w:lineRule="auto"/>
        <w:jc w:val="both"/>
        <w:rPr>
          <w:rFonts w:ascii="Arial" w:hAnsi="Arial" w:cs="Arial"/>
          <w:sz w:val="24"/>
          <w:szCs w:val="24"/>
        </w:rPr>
      </w:pPr>
      <w:r>
        <w:rPr>
          <w:rFonts w:ascii="Arial" w:hAnsi="Arial" w:cs="Arial"/>
          <w:sz w:val="24"/>
          <w:szCs w:val="24"/>
        </w:rPr>
        <w:t xml:space="preserve">De acuerdo con cifras del </w:t>
      </w:r>
      <w:r w:rsidR="00E27235">
        <w:rPr>
          <w:rFonts w:ascii="Arial" w:hAnsi="Arial" w:cs="Arial"/>
          <w:sz w:val="24"/>
          <w:szCs w:val="24"/>
        </w:rPr>
        <w:t>Ministerio de Transporte</w:t>
      </w:r>
      <w:r w:rsidR="00E27235">
        <w:rPr>
          <w:rStyle w:val="Refdenotaalpie"/>
          <w:rFonts w:ascii="Arial" w:hAnsi="Arial" w:cs="Arial"/>
          <w:sz w:val="24"/>
          <w:szCs w:val="24"/>
        </w:rPr>
        <w:footnoteReference w:id="1"/>
      </w:r>
      <w:r w:rsidR="00E27235">
        <w:rPr>
          <w:rFonts w:ascii="Arial" w:hAnsi="Arial" w:cs="Arial"/>
          <w:sz w:val="24"/>
          <w:szCs w:val="24"/>
        </w:rPr>
        <w:t xml:space="preserve"> en 2018 hubo seis mil ochocientas dos muertes de motociclistas en accidentes de tránsito, una tercera parte de estos accidentes fueron responsabilidad del motociclista afectado. </w:t>
      </w:r>
    </w:p>
    <w:p w:rsidR="00E27235" w:rsidRDefault="00E27235" w:rsidP="007064D5">
      <w:pPr>
        <w:spacing w:after="0" w:line="240" w:lineRule="auto"/>
        <w:jc w:val="both"/>
        <w:rPr>
          <w:rFonts w:ascii="Arial" w:hAnsi="Arial" w:cs="Arial"/>
          <w:sz w:val="24"/>
          <w:szCs w:val="24"/>
        </w:rPr>
      </w:pPr>
    </w:p>
    <w:p w:rsidR="007064D5" w:rsidRDefault="00E27235" w:rsidP="00E27235">
      <w:pPr>
        <w:spacing w:after="0" w:line="240" w:lineRule="auto"/>
        <w:jc w:val="both"/>
        <w:rPr>
          <w:rFonts w:ascii="Arial" w:hAnsi="Arial" w:cs="Arial"/>
          <w:i/>
          <w:sz w:val="24"/>
          <w:szCs w:val="24"/>
        </w:rPr>
      </w:pPr>
      <w:r>
        <w:rPr>
          <w:rFonts w:ascii="Arial" w:hAnsi="Arial" w:cs="Arial"/>
          <w:sz w:val="24"/>
          <w:szCs w:val="24"/>
        </w:rPr>
        <w:t xml:space="preserve">De acuerdo con la Dirección de Tránsito y Transporte de la Policía Nacional, </w:t>
      </w:r>
      <w:r w:rsidRPr="00E27235">
        <w:rPr>
          <w:rFonts w:ascii="Arial" w:hAnsi="Arial" w:cs="Arial"/>
          <w:i/>
          <w:sz w:val="24"/>
          <w:szCs w:val="24"/>
        </w:rPr>
        <w:t>e</w:t>
      </w:r>
      <w:r w:rsidRPr="00E27235">
        <w:rPr>
          <w:rFonts w:ascii="Arial" w:hAnsi="Arial" w:cs="Arial"/>
          <w:i/>
          <w:sz w:val="24"/>
          <w:szCs w:val="24"/>
        </w:rPr>
        <w:t xml:space="preserve">ntre enero y marzo de 2019 perdieron la vida 629 motociclistas, de los cuales el 60 % de los fallecidos están en el rango de 20 </w:t>
      </w:r>
      <w:r w:rsidRPr="00E27235">
        <w:rPr>
          <w:rFonts w:ascii="Arial" w:hAnsi="Arial" w:cs="Arial"/>
          <w:i/>
          <w:sz w:val="24"/>
          <w:szCs w:val="24"/>
        </w:rPr>
        <w:t>a 40 años y el 18% son mujeres</w:t>
      </w:r>
      <w:r>
        <w:rPr>
          <w:rStyle w:val="Refdenotaalpie"/>
          <w:rFonts w:ascii="Arial" w:hAnsi="Arial" w:cs="Arial"/>
          <w:i/>
          <w:sz w:val="24"/>
          <w:szCs w:val="24"/>
        </w:rPr>
        <w:footnoteReference w:id="2"/>
      </w:r>
      <w:r w:rsidRPr="00E27235">
        <w:rPr>
          <w:rFonts w:ascii="Arial" w:hAnsi="Arial" w:cs="Arial"/>
          <w:i/>
          <w:sz w:val="24"/>
          <w:szCs w:val="24"/>
        </w:rPr>
        <w:t>.</w:t>
      </w:r>
    </w:p>
    <w:p w:rsidR="00E27235" w:rsidRDefault="00E27235" w:rsidP="00E27235">
      <w:pPr>
        <w:spacing w:after="0" w:line="240" w:lineRule="auto"/>
        <w:jc w:val="both"/>
        <w:rPr>
          <w:rFonts w:ascii="Arial" w:hAnsi="Arial" w:cs="Arial"/>
          <w:i/>
          <w:sz w:val="24"/>
          <w:szCs w:val="24"/>
        </w:rPr>
      </w:pPr>
    </w:p>
    <w:p w:rsidR="00E27235" w:rsidRDefault="00E27235" w:rsidP="00E27235">
      <w:pPr>
        <w:spacing w:after="0" w:line="240" w:lineRule="auto"/>
        <w:jc w:val="both"/>
        <w:rPr>
          <w:rFonts w:ascii="Arial" w:hAnsi="Arial" w:cs="Arial"/>
          <w:sz w:val="24"/>
          <w:szCs w:val="24"/>
        </w:rPr>
      </w:pPr>
      <w:r>
        <w:rPr>
          <w:rFonts w:ascii="Arial" w:hAnsi="Arial" w:cs="Arial"/>
          <w:sz w:val="24"/>
          <w:szCs w:val="24"/>
        </w:rPr>
        <w:t xml:space="preserve">Así las cosas y con el objetivo de evitar que este tipo de accidentes sigan cobrando vidas, a través de este proyecto de ley se presentan una serie de medidas que buscan garantizar en la mayor medida posible la seguridad de los motociclistas. </w:t>
      </w:r>
    </w:p>
    <w:p w:rsidR="00E27235" w:rsidRDefault="00E27235" w:rsidP="00E27235">
      <w:pPr>
        <w:spacing w:after="0" w:line="240" w:lineRule="auto"/>
        <w:jc w:val="both"/>
        <w:rPr>
          <w:rFonts w:ascii="Arial" w:hAnsi="Arial" w:cs="Arial"/>
          <w:sz w:val="24"/>
          <w:szCs w:val="24"/>
        </w:rPr>
      </w:pPr>
    </w:p>
    <w:p w:rsidR="00E27235" w:rsidRDefault="00E27235" w:rsidP="00E27235">
      <w:pPr>
        <w:spacing w:after="0" w:line="240" w:lineRule="auto"/>
        <w:jc w:val="both"/>
        <w:rPr>
          <w:rFonts w:ascii="Arial" w:hAnsi="Arial" w:cs="Arial"/>
          <w:sz w:val="24"/>
          <w:szCs w:val="24"/>
        </w:rPr>
      </w:pPr>
      <w:r>
        <w:rPr>
          <w:rFonts w:ascii="Arial" w:hAnsi="Arial" w:cs="Arial"/>
          <w:sz w:val="24"/>
          <w:szCs w:val="24"/>
        </w:rPr>
        <w:t xml:space="preserve">Estas medidas son las siguientes: </w:t>
      </w:r>
    </w:p>
    <w:p w:rsidR="00E27235" w:rsidRDefault="00E27235" w:rsidP="00E27235">
      <w:pPr>
        <w:spacing w:after="0" w:line="240" w:lineRule="auto"/>
        <w:jc w:val="both"/>
        <w:rPr>
          <w:rFonts w:ascii="Arial" w:hAnsi="Arial" w:cs="Arial"/>
          <w:sz w:val="24"/>
          <w:szCs w:val="24"/>
        </w:rPr>
      </w:pPr>
    </w:p>
    <w:p w:rsidR="00E27235" w:rsidRDefault="00E27235" w:rsidP="00E2723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Utilización de cascos adecuados, que cumplan los estándares necesarios de seguridad, so pena de inmovilización del vehículo. Algunas  personas utilizan cascos que no corresponden a su talla, que no garantizan la seguridad de cabeza y rostro e incluso, algunas utilizan cascos reparados, en estas circunstancias un accidente de tránsito necesariamente terminará en la muerte o graves lesiones para el motociclista. </w:t>
      </w:r>
    </w:p>
    <w:p w:rsidR="00D12BFB" w:rsidRDefault="00D12BFB" w:rsidP="00D12BFB">
      <w:pPr>
        <w:pStyle w:val="Prrafodelista"/>
        <w:spacing w:after="0" w:line="240" w:lineRule="auto"/>
        <w:jc w:val="both"/>
        <w:rPr>
          <w:rFonts w:ascii="Arial" w:hAnsi="Arial" w:cs="Arial"/>
          <w:sz w:val="24"/>
          <w:szCs w:val="24"/>
        </w:rPr>
      </w:pPr>
    </w:p>
    <w:p w:rsidR="00E27235" w:rsidRDefault="00E27235" w:rsidP="00E2723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Cinturón de seguridad. En los carros se ha demostrado la eficiencia en protección y seguridad que representan los cinturones de seguridad, en el caso de las motocicletas el uso de este elemento, evita que la persona se mueva en una trayectoria que pueda generar un </w:t>
      </w:r>
      <w:r w:rsidR="00BC0302">
        <w:rPr>
          <w:rFonts w:ascii="Arial" w:hAnsi="Arial" w:cs="Arial"/>
          <w:sz w:val="24"/>
          <w:szCs w:val="24"/>
        </w:rPr>
        <w:t>accidente mayor.</w:t>
      </w:r>
    </w:p>
    <w:p w:rsidR="00D12BFB" w:rsidRPr="00D12BFB" w:rsidRDefault="00D12BFB" w:rsidP="00D12BFB">
      <w:pPr>
        <w:pStyle w:val="Prrafodelista"/>
        <w:rPr>
          <w:rFonts w:ascii="Arial" w:hAnsi="Arial" w:cs="Arial"/>
          <w:sz w:val="24"/>
          <w:szCs w:val="24"/>
        </w:rPr>
      </w:pPr>
    </w:p>
    <w:p w:rsidR="00E27235" w:rsidRDefault="00BC0302" w:rsidP="00E2723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Carriles Exclusivos. Si bien es cierto que desde el año 2002 se dejó en manos de las entidades territoriales la existencia de carriles exclusivos, se hace necesario ahora garantizar que esta disposición sea obligatoria en ciudades de más de cien mil habitantes.</w:t>
      </w:r>
    </w:p>
    <w:p w:rsidR="00D12BFB" w:rsidRPr="00D12BFB" w:rsidRDefault="00D12BFB" w:rsidP="00D12BFB">
      <w:pPr>
        <w:pStyle w:val="Prrafodelista"/>
        <w:rPr>
          <w:rFonts w:ascii="Arial" w:hAnsi="Arial" w:cs="Arial"/>
          <w:sz w:val="24"/>
          <w:szCs w:val="24"/>
        </w:rPr>
      </w:pPr>
    </w:p>
    <w:p w:rsidR="00BC0302" w:rsidRDefault="00BC0302" w:rsidP="00E2723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Sistema de encendido automático de luces. Una de las medidas de seguridad más eficaces en relación con las motocicletas es la utilización de las luces, que garantizan la ubicación del vehículo en medio de los carros, no obstante no siempre los motociclistas hacen caso a esta disposición, es </w:t>
      </w:r>
      <w:r>
        <w:rPr>
          <w:rFonts w:ascii="Arial" w:hAnsi="Arial" w:cs="Arial"/>
          <w:sz w:val="24"/>
          <w:szCs w:val="24"/>
        </w:rPr>
        <w:lastRenderedPageBreak/>
        <w:t xml:space="preserve">por esto que se propone que se torne obligatoria la existencia de tecnologías que garanticen el encendido automático de las luces.  </w:t>
      </w:r>
    </w:p>
    <w:p w:rsidR="00D12BFB" w:rsidRDefault="00D12BFB" w:rsidP="00D12BFB">
      <w:pPr>
        <w:spacing w:after="0" w:line="240" w:lineRule="auto"/>
        <w:jc w:val="both"/>
        <w:rPr>
          <w:rFonts w:ascii="Arial" w:hAnsi="Arial" w:cs="Arial"/>
          <w:sz w:val="24"/>
          <w:szCs w:val="24"/>
        </w:rPr>
      </w:pPr>
    </w:p>
    <w:p w:rsidR="00D11020" w:rsidRDefault="00D12BFB" w:rsidP="00D12BFB">
      <w:pPr>
        <w:spacing w:after="0" w:line="240" w:lineRule="auto"/>
        <w:jc w:val="both"/>
        <w:rPr>
          <w:rFonts w:ascii="Arial" w:hAnsi="Arial" w:cs="Arial"/>
          <w:sz w:val="24"/>
          <w:szCs w:val="24"/>
        </w:rPr>
      </w:pPr>
      <w:r>
        <w:rPr>
          <w:rFonts w:ascii="Arial" w:hAnsi="Arial" w:cs="Arial"/>
          <w:sz w:val="24"/>
          <w:szCs w:val="24"/>
        </w:rPr>
        <w:t>En estos términos se sintetizan las reformas a tres artículos del Código de Tránsito, que buscan garantizar la seguridad de los motociclistas y evitar el exagerado número de accidentes que se presentan con estos tipos de vehículos automotores.</w:t>
      </w:r>
    </w:p>
    <w:p w:rsidR="00D11020" w:rsidRDefault="00D11020" w:rsidP="00D12BFB">
      <w:pPr>
        <w:spacing w:after="0" w:line="240" w:lineRule="auto"/>
        <w:jc w:val="both"/>
        <w:rPr>
          <w:rFonts w:ascii="Arial" w:hAnsi="Arial" w:cs="Arial"/>
          <w:sz w:val="24"/>
          <w:szCs w:val="24"/>
        </w:rPr>
      </w:pPr>
      <w:bookmarkStart w:id="0" w:name="_GoBack"/>
      <w:bookmarkEnd w:id="0"/>
    </w:p>
    <w:p w:rsidR="00D11020" w:rsidRDefault="00D11020" w:rsidP="00D11020">
      <w:pPr>
        <w:spacing w:after="0" w:line="240" w:lineRule="auto"/>
        <w:jc w:val="both"/>
        <w:rPr>
          <w:rFonts w:ascii="Arial" w:hAnsi="Arial" w:cs="Arial"/>
          <w:sz w:val="24"/>
          <w:szCs w:val="24"/>
        </w:rPr>
      </w:pPr>
      <w:r>
        <w:rPr>
          <w:rFonts w:ascii="Arial" w:hAnsi="Arial" w:cs="Arial"/>
          <w:sz w:val="24"/>
          <w:szCs w:val="24"/>
        </w:rPr>
        <w:t xml:space="preserve">Cordialmente, </w:t>
      </w:r>
    </w:p>
    <w:p w:rsidR="00D11020" w:rsidRDefault="00D11020" w:rsidP="00D11020">
      <w:pPr>
        <w:spacing w:after="0" w:line="240" w:lineRule="auto"/>
        <w:jc w:val="both"/>
        <w:rPr>
          <w:rFonts w:ascii="Arial" w:hAnsi="Arial" w:cs="Arial"/>
          <w:sz w:val="24"/>
          <w:szCs w:val="24"/>
        </w:rPr>
      </w:pPr>
    </w:p>
    <w:p w:rsidR="00D11020" w:rsidRDefault="00D11020" w:rsidP="00D11020">
      <w:pPr>
        <w:spacing w:after="0" w:line="240" w:lineRule="auto"/>
        <w:jc w:val="both"/>
        <w:rPr>
          <w:rFonts w:ascii="Arial" w:hAnsi="Arial" w:cs="Arial"/>
          <w:sz w:val="24"/>
          <w:szCs w:val="24"/>
        </w:rPr>
      </w:pPr>
    </w:p>
    <w:p w:rsidR="00D11020" w:rsidRDefault="00D11020" w:rsidP="00D11020">
      <w:pPr>
        <w:spacing w:after="0" w:line="240" w:lineRule="auto"/>
        <w:jc w:val="both"/>
        <w:rPr>
          <w:rFonts w:ascii="Arial" w:hAnsi="Arial" w:cs="Arial"/>
          <w:sz w:val="24"/>
          <w:szCs w:val="24"/>
        </w:rPr>
      </w:pPr>
    </w:p>
    <w:p w:rsidR="00D11020" w:rsidRDefault="00D11020" w:rsidP="00D11020">
      <w:pPr>
        <w:spacing w:after="0" w:line="240" w:lineRule="auto"/>
        <w:jc w:val="both"/>
        <w:rPr>
          <w:rFonts w:ascii="Arial" w:hAnsi="Arial" w:cs="Arial"/>
          <w:sz w:val="24"/>
          <w:szCs w:val="24"/>
        </w:rPr>
      </w:pPr>
    </w:p>
    <w:p w:rsidR="00D11020" w:rsidRDefault="00D11020" w:rsidP="00D11020">
      <w:pPr>
        <w:spacing w:after="0" w:line="240" w:lineRule="auto"/>
        <w:jc w:val="both"/>
        <w:rPr>
          <w:rFonts w:ascii="Arial" w:hAnsi="Arial" w:cs="Arial"/>
          <w:sz w:val="24"/>
          <w:szCs w:val="24"/>
        </w:rPr>
      </w:pPr>
    </w:p>
    <w:p w:rsidR="00D11020" w:rsidRDefault="00D11020" w:rsidP="00D11020">
      <w:pPr>
        <w:spacing w:after="0" w:line="240" w:lineRule="auto"/>
        <w:jc w:val="both"/>
        <w:rPr>
          <w:rFonts w:ascii="Arial" w:hAnsi="Arial" w:cs="Arial"/>
          <w:sz w:val="24"/>
          <w:szCs w:val="24"/>
        </w:rPr>
      </w:pPr>
    </w:p>
    <w:p w:rsidR="00D11020" w:rsidRPr="007064D5" w:rsidRDefault="00D11020" w:rsidP="00D11020">
      <w:pPr>
        <w:spacing w:after="0" w:line="240" w:lineRule="auto"/>
        <w:jc w:val="both"/>
        <w:rPr>
          <w:rFonts w:ascii="Arial" w:hAnsi="Arial" w:cs="Arial"/>
          <w:b/>
          <w:sz w:val="24"/>
          <w:szCs w:val="24"/>
        </w:rPr>
      </w:pPr>
      <w:r w:rsidRPr="007064D5">
        <w:rPr>
          <w:rFonts w:ascii="Arial" w:hAnsi="Arial" w:cs="Arial"/>
          <w:b/>
          <w:sz w:val="24"/>
          <w:szCs w:val="24"/>
        </w:rPr>
        <w:t>ROY BARRERAS</w:t>
      </w:r>
    </w:p>
    <w:p w:rsidR="00D11020" w:rsidRPr="007064D5" w:rsidRDefault="00D11020" w:rsidP="00D11020">
      <w:pPr>
        <w:spacing w:after="0" w:line="240" w:lineRule="auto"/>
        <w:jc w:val="both"/>
        <w:rPr>
          <w:rFonts w:ascii="Arial" w:hAnsi="Arial" w:cs="Arial"/>
          <w:b/>
          <w:sz w:val="24"/>
          <w:szCs w:val="24"/>
        </w:rPr>
      </w:pPr>
      <w:r w:rsidRPr="007064D5">
        <w:rPr>
          <w:rFonts w:ascii="Arial" w:hAnsi="Arial" w:cs="Arial"/>
          <w:b/>
          <w:sz w:val="24"/>
          <w:szCs w:val="24"/>
        </w:rPr>
        <w:t xml:space="preserve">Senador </w:t>
      </w:r>
    </w:p>
    <w:p w:rsidR="00D11020" w:rsidRDefault="00D11020" w:rsidP="00D11020">
      <w:pPr>
        <w:spacing w:after="0" w:line="240" w:lineRule="auto"/>
        <w:jc w:val="both"/>
        <w:rPr>
          <w:rFonts w:ascii="Arial" w:hAnsi="Arial" w:cs="Arial"/>
          <w:b/>
          <w:sz w:val="24"/>
          <w:szCs w:val="24"/>
          <w:u w:val="single"/>
        </w:rPr>
      </w:pPr>
    </w:p>
    <w:p w:rsidR="00D12BFB" w:rsidRPr="00D12BFB" w:rsidRDefault="00D12BFB" w:rsidP="00D12BFB">
      <w:pPr>
        <w:spacing w:after="0" w:line="240" w:lineRule="auto"/>
        <w:jc w:val="both"/>
        <w:rPr>
          <w:rFonts w:ascii="Arial" w:hAnsi="Arial" w:cs="Arial"/>
          <w:sz w:val="24"/>
          <w:szCs w:val="24"/>
        </w:rPr>
      </w:pPr>
      <w:r>
        <w:rPr>
          <w:rFonts w:ascii="Arial" w:hAnsi="Arial" w:cs="Arial"/>
          <w:sz w:val="24"/>
          <w:szCs w:val="24"/>
        </w:rPr>
        <w:t xml:space="preserve"> </w:t>
      </w:r>
    </w:p>
    <w:sectPr w:rsidR="00D12BFB" w:rsidRPr="00D12B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84" w:rsidRDefault="00727F84" w:rsidP="00E27235">
      <w:pPr>
        <w:spacing w:after="0" w:line="240" w:lineRule="auto"/>
      </w:pPr>
      <w:r>
        <w:separator/>
      </w:r>
    </w:p>
  </w:endnote>
  <w:endnote w:type="continuationSeparator" w:id="0">
    <w:p w:rsidR="00727F84" w:rsidRDefault="00727F84" w:rsidP="00E2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84" w:rsidRDefault="00727F84" w:rsidP="00E27235">
      <w:pPr>
        <w:spacing w:after="0" w:line="240" w:lineRule="auto"/>
      </w:pPr>
      <w:r>
        <w:separator/>
      </w:r>
    </w:p>
  </w:footnote>
  <w:footnote w:type="continuationSeparator" w:id="0">
    <w:p w:rsidR="00727F84" w:rsidRDefault="00727F84" w:rsidP="00E27235">
      <w:pPr>
        <w:spacing w:after="0" w:line="240" w:lineRule="auto"/>
      </w:pPr>
      <w:r>
        <w:continuationSeparator/>
      </w:r>
    </w:p>
  </w:footnote>
  <w:footnote w:id="1">
    <w:p w:rsidR="00E27235" w:rsidRDefault="00E27235">
      <w:pPr>
        <w:pStyle w:val="Textonotapie"/>
      </w:pPr>
      <w:r>
        <w:rPr>
          <w:rStyle w:val="Refdenotaalpie"/>
        </w:rPr>
        <w:footnoteRef/>
      </w:r>
      <w:r>
        <w:t xml:space="preserve"> Mintrasporte.gov.co</w:t>
      </w:r>
    </w:p>
    <w:p w:rsidR="00E27235" w:rsidRDefault="00E27235">
      <w:pPr>
        <w:pStyle w:val="Textonotapie"/>
      </w:pPr>
    </w:p>
  </w:footnote>
  <w:footnote w:id="2">
    <w:p w:rsidR="00E27235" w:rsidRDefault="00E27235">
      <w:pPr>
        <w:pStyle w:val="Textonotapie"/>
      </w:pPr>
      <w:r>
        <w:rPr>
          <w:rStyle w:val="Refdenotaalpie"/>
        </w:rPr>
        <w:footnoteRef/>
      </w:r>
      <w:r>
        <w:t xml:space="preserve"> </w:t>
      </w:r>
      <w:hyperlink r:id="rId1" w:history="1">
        <w:r>
          <w:rPr>
            <w:rStyle w:val="Hipervnculo"/>
          </w:rPr>
          <w:t>https://caracol.com.co/radio/2019/04/03/nacional/1554313898_249772.html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3DC"/>
    <w:multiLevelType w:val="hybridMultilevel"/>
    <w:tmpl w:val="7DBADF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77"/>
    <w:rsid w:val="00061BFF"/>
    <w:rsid w:val="00494408"/>
    <w:rsid w:val="007064D5"/>
    <w:rsid w:val="00727F84"/>
    <w:rsid w:val="00BC0302"/>
    <w:rsid w:val="00D11020"/>
    <w:rsid w:val="00D12BFB"/>
    <w:rsid w:val="00E27235"/>
    <w:rsid w:val="00F33C77"/>
    <w:rsid w:val="00F42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272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235"/>
    <w:rPr>
      <w:sz w:val="20"/>
      <w:szCs w:val="20"/>
    </w:rPr>
  </w:style>
  <w:style w:type="character" w:styleId="Refdenotaalpie">
    <w:name w:val="footnote reference"/>
    <w:basedOn w:val="Fuentedeprrafopredeter"/>
    <w:uiPriority w:val="99"/>
    <w:semiHidden/>
    <w:unhideWhenUsed/>
    <w:rsid w:val="00E27235"/>
    <w:rPr>
      <w:vertAlign w:val="superscript"/>
    </w:rPr>
  </w:style>
  <w:style w:type="character" w:styleId="Hipervnculo">
    <w:name w:val="Hyperlink"/>
    <w:basedOn w:val="Fuentedeprrafopredeter"/>
    <w:uiPriority w:val="99"/>
    <w:semiHidden/>
    <w:unhideWhenUsed/>
    <w:rsid w:val="00E27235"/>
    <w:rPr>
      <w:color w:val="0000FF"/>
      <w:u w:val="single"/>
    </w:rPr>
  </w:style>
  <w:style w:type="paragraph" w:styleId="Prrafodelista">
    <w:name w:val="List Paragraph"/>
    <w:basedOn w:val="Normal"/>
    <w:uiPriority w:val="34"/>
    <w:qFormat/>
    <w:rsid w:val="00E27235"/>
    <w:pPr>
      <w:ind w:left="720"/>
      <w:contextualSpacing/>
    </w:pPr>
  </w:style>
  <w:style w:type="paragraph" w:styleId="Textodeglobo">
    <w:name w:val="Balloon Text"/>
    <w:basedOn w:val="Normal"/>
    <w:link w:val="TextodegloboCar"/>
    <w:uiPriority w:val="99"/>
    <w:semiHidden/>
    <w:unhideWhenUsed/>
    <w:rsid w:val="00D11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1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272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235"/>
    <w:rPr>
      <w:sz w:val="20"/>
      <w:szCs w:val="20"/>
    </w:rPr>
  </w:style>
  <w:style w:type="character" w:styleId="Refdenotaalpie">
    <w:name w:val="footnote reference"/>
    <w:basedOn w:val="Fuentedeprrafopredeter"/>
    <w:uiPriority w:val="99"/>
    <w:semiHidden/>
    <w:unhideWhenUsed/>
    <w:rsid w:val="00E27235"/>
    <w:rPr>
      <w:vertAlign w:val="superscript"/>
    </w:rPr>
  </w:style>
  <w:style w:type="character" w:styleId="Hipervnculo">
    <w:name w:val="Hyperlink"/>
    <w:basedOn w:val="Fuentedeprrafopredeter"/>
    <w:uiPriority w:val="99"/>
    <w:semiHidden/>
    <w:unhideWhenUsed/>
    <w:rsid w:val="00E27235"/>
    <w:rPr>
      <w:color w:val="0000FF"/>
      <w:u w:val="single"/>
    </w:rPr>
  </w:style>
  <w:style w:type="paragraph" w:styleId="Prrafodelista">
    <w:name w:val="List Paragraph"/>
    <w:basedOn w:val="Normal"/>
    <w:uiPriority w:val="34"/>
    <w:qFormat/>
    <w:rsid w:val="00E27235"/>
    <w:pPr>
      <w:ind w:left="720"/>
      <w:contextualSpacing/>
    </w:pPr>
  </w:style>
  <w:style w:type="paragraph" w:styleId="Textodeglobo">
    <w:name w:val="Balloon Text"/>
    <w:basedOn w:val="Normal"/>
    <w:link w:val="TextodegloboCar"/>
    <w:uiPriority w:val="99"/>
    <w:semiHidden/>
    <w:unhideWhenUsed/>
    <w:rsid w:val="00D11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1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aracol.com.co/radio/2019/04/03/nacional/1554313898_24977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A51D-D83C-46F2-B6D2-FA8976C8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Lineth Sierra Torres</dc:creator>
  <cp:lastModifiedBy>Yury Lineth Sierra Torres</cp:lastModifiedBy>
  <cp:revision>5</cp:revision>
  <cp:lastPrinted>2019-04-03T19:05:00Z</cp:lastPrinted>
  <dcterms:created xsi:type="dcterms:W3CDTF">2019-04-03T18:14:00Z</dcterms:created>
  <dcterms:modified xsi:type="dcterms:W3CDTF">2019-04-03T19:07:00Z</dcterms:modified>
</cp:coreProperties>
</file>